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4DDC5" w14:textId="77777777" w:rsidR="000520E4" w:rsidRPr="0033003E" w:rsidRDefault="000520E4" w:rsidP="000520E4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0C1CB5E5" w14:textId="77777777" w:rsidR="000520E4" w:rsidRPr="0033003E" w:rsidRDefault="000520E4" w:rsidP="000520E4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33003E">
        <w:rPr>
          <w:rFonts w:ascii="Verdana" w:hAnsi="Verdana"/>
          <w:b/>
          <w:bCs/>
          <w:iCs/>
        </w:rPr>
        <w:t xml:space="preserve">ADMINISTRADORA DE LOS RECURSOS DEL SISTEMA </w:t>
      </w:r>
      <w:r w:rsidRPr="0033003E">
        <w:rPr>
          <w:rFonts w:ascii="Verdana" w:hAnsi="Verdana"/>
          <w:b/>
          <w:bCs/>
          <w:iCs/>
        </w:rPr>
        <w:br/>
        <w:t>GENERAL DE SEGURIDAD SOCIAL EN SALUD - ADRES</w:t>
      </w:r>
    </w:p>
    <w:p w14:paraId="447AD82D" w14:textId="77777777" w:rsidR="000520E4" w:rsidRPr="0033003E" w:rsidRDefault="000520E4" w:rsidP="000520E4">
      <w:pPr>
        <w:rPr>
          <w:rFonts w:ascii="Verdana" w:hAnsi="Verdana" w:cs="Arial"/>
        </w:rPr>
      </w:pPr>
    </w:p>
    <w:p w14:paraId="37C402DA" w14:textId="7ACB269F" w:rsidR="000520E4" w:rsidRPr="0033003E" w:rsidRDefault="000520E4" w:rsidP="000520E4">
      <w:pPr>
        <w:jc w:val="center"/>
        <w:rPr>
          <w:rFonts w:ascii="Verdana" w:hAnsi="Verdana" w:cs="Arial"/>
          <w:b/>
          <w:bCs/>
          <w:lang w:val="es-CO"/>
        </w:rPr>
      </w:pPr>
      <w:r w:rsidRPr="0033003E">
        <w:rPr>
          <w:rFonts w:ascii="Verdana" w:hAnsi="Verdana" w:cs="Arial"/>
          <w:b/>
          <w:bCs/>
        </w:rPr>
        <w:t xml:space="preserve">RESOLUCIÓN NÚMERO </w:t>
      </w:r>
      <w:r>
        <w:rPr>
          <w:rFonts w:ascii="Verdana" w:hAnsi="Verdana" w:cs="Arial"/>
          <w:b/>
          <w:bCs/>
        </w:rPr>
        <w:t>0159795</w:t>
      </w:r>
      <w:r w:rsidRPr="0033003E">
        <w:rPr>
          <w:rFonts w:ascii="Verdana" w:hAnsi="Verdana" w:cs="Arial"/>
          <w:b/>
          <w:bCs/>
        </w:rPr>
        <w:t xml:space="preserve"> DE 2025</w:t>
      </w:r>
    </w:p>
    <w:p w14:paraId="75AE2A20" w14:textId="77777777" w:rsidR="000520E4" w:rsidRPr="0033003E" w:rsidRDefault="000520E4" w:rsidP="000520E4">
      <w:pPr>
        <w:jc w:val="center"/>
        <w:rPr>
          <w:rFonts w:ascii="Verdana" w:hAnsi="Verdana" w:cs="Arial"/>
          <w:b/>
          <w:bCs/>
        </w:rPr>
      </w:pPr>
    </w:p>
    <w:p w14:paraId="35931206" w14:textId="4A1E62F0" w:rsidR="000520E4" w:rsidRPr="0033003E" w:rsidRDefault="000520E4" w:rsidP="000520E4">
      <w:pPr>
        <w:jc w:val="center"/>
        <w:rPr>
          <w:rFonts w:ascii="Verdana" w:hAnsi="Verdana" w:cs="Arial"/>
          <w:b/>
          <w:bCs/>
        </w:rPr>
      </w:pPr>
      <w:r w:rsidRPr="0033003E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18</w:t>
      </w:r>
      <w:r w:rsidRPr="0033003E">
        <w:rPr>
          <w:rFonts w:ascii="Verdana" w:hAnsi="Verdana" w:cs="Arial"/>
          <w:b/>
          <w:bCs/>
        </w:rPr>
        <w:t xml:space="preserve"> de </w:t>
      </w:r>
      <w:r>
        <w:rPr>
          <w:rFonts w:ascii="Verdana" w:hAnsi="Verdana" w:cs="Arial"/>
          <w:b/>
          <w:bCs/>
        </w:rPr>
        <w:t>noviembre</w:t>
      </w:r>
      <w:r w:rsidRPr="0033003E">
        <w:rPr>
          <w:rFonts w:ascii="Verdana" w:hAnsi="Verdana" w:cs="Arial"/>
          <w:b/>
          <w:bCs/>
        </w:rPr>
        <w:t xml:space="preserve"> de 2025)</w:t>
      </w:r>
    </w:p>
    <w:p w14:paraId="66274885" w14:textId="77777777" w:rsidR="000520E4" w:rsidRPr="0033003E" w:rsidRDefault="000520E4" w:rsidP="000520E4">
      <w:pPr>
        <w:jc w:val="both"/>
        <w:rPr>
          <w:rFonts w:ascii="Verdana" w:hAnsi="Verdana" w:cs="Arial"/>
          <w:b/>
          <w:bCs/>
        </w:rPr>
      </w:pPr>
    </w:p>
    <w:p w14:paraId="0C15F614" w14:textId="77777777" w:rsidR="000520E4" w:rsidRPr="0033003E" w:rsidRDefault="000520E4" w:rsidP="000520E4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3003E">
        <w:rPr>
          <w:rFonts w:ascii="Verdana" w:hAnsi="Verdana"/>
          <w:b/>
          <w:bCs/>
          <w:i/>
          <w:sz w:val="22"/>
          <w:szCs w:val="22"/>
        </w:rPr>
        <w:t>POR MEDIO DEL CUAL SE DECRETA LA TERMINACIÓN Y ARCHIVO DEL PROCESO DE COBRO COACTIVO Y EL LEVANTAMIENTO DE MEDIDAS CAUTELARES</w:t>
      </w:r>
    </w:p>
    <w:bookmarkEnd w:id="0"/>
    <w:p w14:paraId="418E15FD" w14:textId="77777777" w:rsidR="000520E4" w:rsidRPr="0033003E" w:rsidRDefault="000520E4" w:rsidP="000520E4">
      <w:pPr>
        <w:jc w:val="center"/>
        <w:rPr>
          <w:rFonts w:ascii="Verdana" w:hAnsi="Verdana" w:cs="Arial"/>
          <w:b/>
          <w:lang w:val="es-ES_tradnl"/>
        </w:rPr>
      </w:pPr>
    </w:p>
    <w:p w14:paraId="02EE51A6" w14:textId="77777777" w:rsidR="000520E4" w:rsidRPr="00641672" w:rsidRDefault="000520E4" w:rsidP="000520E4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0BBEEC67" w14:textId="77777777" w:rsidR="000520E4" w:rsidRPr="0033003E" w:rsidRDefault="000520E4" w:rsidP="000520E4">
      <w:pPr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367FED82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64C766A3" w14:textId="77777777" w:rsidR="000520E4" w:rsidRPr="0033003E" w:rsidRDefault="000520E4" w:rsidP="000520E4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50B964A3" w14:textId="77777777" w:rsidR="000520E4" w:rsidRPr="0033003E" w:rsidRDefault="000520E4" w:rsidP="000520E4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33003E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7356B0DB" w14:textId="77777777" w:rsidR="000520E4" w:rsidRPr="0033003E" w:rsidRDefault="000520E4" w:rsidP="000520E4">
      <w:pPr>
        <w:jc w:val="both"/>
        <w:rPr>
          <w:rFonts w:ascii="Verdana" w:hAnsi="Verdana"/>
        </w:rPr>
      </w:pPr>
    </w:p>
    <w:p w14:paraId="5FCBB41F" w14:textId="63014AAD" w:rsidR="000520E4" w:rsidRPr="0033003E" w:rsidRDefault="000520E4" w:rsidP="000520E4">
      <w:pPr>
        <w:jc w:val="both"/>
        <w:rPr>
          <w:rFonts w:ascii="Verdana" w:eastAsia="Calibri" w:hAnsi="Verdana" w:cs="Arial"/>
          <w:bCs/>
          <w:lang w:eastAsia="es-CO"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</w:t>
      </w:r>
      <w:r w:rsidRPr="0033003E">
        <w:rPr>
          <w:rFonts w:ascii="Verdana" w:hAnsi="Verdana" w:cs="Arial"/>
          <w:bCs/>
        </w:rPr>
        <w:t xml:space="preserve">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164572 del 05 de noviembre de 2024</w:t>
      </w:r>
      <w:r w:rsidRPr="0033003E">
        <w:rPr>
          <w:rFonts w:ascii="Verdana" w:hAnsi="Verdana" w:cs="Arial"/>
          <w:bCs/>
        </w:rPr>
        <w:t xml:space="preserve"> esta Oficina libró mandamiento de pago en contra </w:t>
      </w:r>
      <w:r>
        <w:rPr>
          <w:rFonts w:ascii="Verdana" w:hAnsi="Verdana" w:cs="Arial"/>
          <w:bCs/>
        </w:rPr>
        <w:t>de 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MARTHA ELVIA MUÑOZ GARCIA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30.313.111</w:t>
      </w:r>
      <w:r w:rsidRPr="0033003E">
        <w:rPr>
          <w:rFonts w:ascii="Verdana" w:eastAsia="Calibri" w:hAnsi="Verdana" w:cs="Arial"/>
          <w:bCs/>
          <w:lang w:eastAsia="es-CO"/>
        </w:rPr>
        <w:t xml:space="preserve">, por la suma de </w:t>
      </w:r>
      <w:r w:rsidRPr="000520E4">
        <w:rPr>
          <w:rFonts w:ascii="Verdana" w:eastAsia="Calibri" w:hAnsi="Verdana" w:cs="Arial"/>
          <w:b/>
          <w:bCs/>
          <w:lang w:eastAsia="es-CO"/>
        </w:rPr>
        <w:t>CIENTO SESENTA Y TRES MIL SETECIENTOS VEINTE PESOS M/CTE ($163.720,00)</w:t>
      </w:r>
      <w:r w:rsidRPr="0033003E">
        <w:rPr>
          <w:rFonts w:ascii="Verdana" w:eastAsia="Calibri" w:hAnsi="Verdana" w:cs="Arial"/>
          <w:bCs/>
          <w:lang w:eastAsia="es-CO"/>
        </w:rPr>
        <w:t xml:space="preserve">, por concepto de la Resolución No. </w:t>
      </w:r>
      <w:r w:rsidRPr="000520E4">
        <w:rPr>
          <w:rFonts w:ascii="Verdana" w:eastAsia="Calibri" w:hAnsi="Verdana" w:cs="Arial"/>
          <w:bCs/>
          <w:lang w:eastAsia="es-CO"/>
        </w:rPr>
        <w:t>50599 de fecha 03 de agosto de 2022</w:t>
      </w:r>
      <w:r w:rsidRPr="0033003E">
        <w:rPr>
          <w:rFonts w:ascii="Verdana" w:eastAsia="Calibri" w:hAnsi="Verdana" w:cs="Arial"/>
          <w:bCs/>
          <w:lang w:eastAsia="es-CO"/>
        </w:rPr>
        <w:t xml:space="preserve">, con ocasión de </w:t>
      </w:r>
      <w:r>
        <w:rPr>
          <w:rFonts w:ascii="Verdana" w:eastAsia="Calibri" w:hAnsi="Verdana" w:cs="Arial"/>
          <w:bCs/>
          <w:lang w:eastAsia="es-CO"/>
        </w:rPr>
        <w:t>la reclamación nro. 11689444</w:t>
      </w:r>
      <w:r w:rsidRPr="0033003E">
        <w:rPr>
          <w:rFonts w:ascii="Verdana" w:eastAsia="Calibri" w:hAnsi="Verdana" w:cs="Arial"/>
          <w:bCs/>
          <w:lang w:eastAsia="es-CO"/>
        </w:rPr>
        <w:t>.</w:t>
      </w:r>
    </w:p>
    <w:p w14:paraId="24C9FF20" w14:textId="77777777" w:rsidR="000520E4" w:rsidRPr="0033003E" w:rsidRDefault="000520E4" w:rsidP="000520E4">
      <w:pPr>
        <w:jc w:val="both"/>
        <w:rPr>
          <w:rFonts w:ascii="Verdana" w:eastAsia="Calibri" w:hAnsi="Verdana" w:cs="Arial"/>
          <w:bCs/>
          <w:lang w:eastAsia="es-CO"/>
        </w:rPr>
      </w:pPr>
    </w:p>
    <w:p w14:paraId="744D3DBF" w14:textId="0B370C63" w:rsidR="000520E4" w:rsidRPr="0033003E" w:rsidRDefault="000520E4" w:rsidP="000520E4">
      <w:pPr>
        <w:jc w:val="both"/>
        <w:rPr>
          <w:rFonts w:ascii="Verdana" w:hAnsi="Verdana" w:cs="Arial"/>
          <w:bCs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33003E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billeteras digitales, sobregiros aprobados y cualquier producto financiero de los que sea titular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hAnsi="Verdana" w:cs="Arial"/>
          <w:b/>
        </w:rPr>
        <w:t>MARTHA ELVIA MUÑOZ GARCIA</w:t>
      </w:r>
      <w:r w:rsidRPr="0033003E">
        <w:rPr>
          <w:rFonts w:ascii="Verdana" w:hAnsi="Verdana" w:cs="Arial"/>
          <w:bCs/>
        </w:rPr>
        <w:t xml:space="preserve">, </w:t>
      </w:r>
      <w:r>
        <w:rPr>
          <w:rFonts w:ascii="Verdana" w:hAnsi="Verdana" w:cs="Arial"/>
          <w:bCs/>
        </w:rPr>
        <w:t>identificada</w:t>
      </w:r>
      <w:r w:rsidRPr="0033003E">
        <w:rPr>
          <w:rFonts w:ascii="Verdana" w:hAnsi="Verdana" w:cs="Arial"/>
          <w:bCs/>
        </w:rPr>
        <w:t xml:space="preserve"> con cédula de ciudadanía número </w:t>
      </w:r>
      <w:r>
        <w:rPr>
          <w:rFonts w:ascii="Verdana" w:hAnsi="Verdana" w:cs="Arial"/>
          <w:bCs/>
        </w:rPr>
        <w:t>30.313.111</w:t>
      </w:r>
      <w:r w:rsidRPr="0033003E">
        <w:rPr>
          <w:rFonts w:ascii="Verdana" w:hAnsi="Verdana" w:cs="Arial"/>
          <w:bCs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Pr="000520E4">
        <w:rPr>
          <w:rFonts w:ascii="Verdana" w:hAnsi="Verdana" w:cs="Arial"/>
          <w:b/>
          <w:bCs/>
        </w:rPr>
        <w:t>TRESCIENTOS VEINTISIETE MIL CUATROCIENTOS CUARENTA PESOS M/CTE ($327.440,00)</w:t>
      </w:r>
      <w:r w:rsidRPr="0033003E">
        <w:rPr>
          <w:rFonts w:ascii="Verdana" w:hAnsi="Verdana" w:cs="Arial"/>
        </w:rPr>
        <w:t>, de acuerdo con el artículo 838 ib</w:t>
      </w:r>
      <w:r w:rsidRPr="0033003E">
        <w:rPr>
          <w:rFonts w:ascii="Verdana" w:hAnsi="Verdana" w:cs="Arial"/>
          <w:bCs/>
        </w:rPr>
        <w:t xml:space="preserve">. </w:t>
      </w:r>
    </w:p>
    <w:p w14:paraId="5246C165" w14:textId="77777777" w:rsidR="000520E4" w:rsidRPr="0033003E" w:rsidRDefault="000520E4" w:rsidP="000520E4">
      <w:pPr>
        <w:jc w:val="both"/>
        <w:rPr>
          <w:rFonts w:ascii="Verdana" w:hAnsi="Verdana" w:cs="Arial"/>
          <w:bCs/>
        </w:rPr>
      </w:pPr>
    </w:p>
    <w:p w14:paraId="7F762704" w14:textId="580177E8" w:rsidR="000520E4" w:rsidRPr="0033003E" w:rsidRDefault="000520E4" w:rsidP="000520E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Cs/>
        </w:rPr>
        <w:t xml:space="preserve">Que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MARTHA ELVIA MUÑOZ GARCIA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30.313.111</w:t>
      </w:r>
      <w:r w:rsidRPr="0033003E">
        <w:rPr>
          <w:rFonts w:ascii="Verdana" w:hAnsi="Verdana" w:cs="Arial"/>
          <w:bCs/>
        </w:rPr>
        <w:t>, actuando en nombre propio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  <w:bCs/>
        </w:rPr>
        <w:t xml:space="preserve"> mediante radicado nro.</w:t>
      </w:r>
      <w:r w:rsidRPr="0033003E">
        <w:rPr>
          <w:rFonts w:ascii="Verdana" w:hAnsi="Verdana"/>
        </w:rPr>
        <w:t xml:space="preserve"> </w:t>
      </w:r>
      <w:r w:rsidRPr="000520E4">
        <w:rPr>
          <w:rFonts w:ascii="Verdana" w:hAnsi="Verdana" w:cs="Arial"/>
          <w:bCs/>
        </w:rPr>
        <w:t>20256306034742</w:t>
      </w:r>
      <w:r>
        <w:rPr>
          <w:rFonts w:ascii="Verdana" w:hAnsi="Verdana" w:cs="Arial"/>
          <w:bCs/>
        </w:rPr>
        <w:t xml:space="preserve"> del 2</w:t>
      </w:r>
      <w:r>
        <w:rPr>
          <w:rFonts w:ascii="Verdana" w:hAnsi="Verdana" w:cs="Arial"/>
          <w:bCs/>
        </w:rPr>
        <w:t>9</w:t>
      </w:r>
      <w:r>
        <w:rPr>
          <w:rFonts w:ascii="Verdana" w:hAnsi="Verdana" w:cs="Arial"/>
          <w:bCs/>
        </w:rPr>
        <w:t xml:space="preserve"> de octubre de 2025</w:t>
      </w:r>
      <w:r w:rsidRPr="0033003E">
        <w:rPr>
          <w:rFonts w:ascii="Verdana" w:hAnsi="Verdana" w:cs="Arial"/>
          <w:bCs/>
        </w:rPr>
        <w:t xml:space="preserve">, solicita la terminación del proceso de cobro con ocasión al pago que realizara a favor de la obligación contenida en la Resolución No. </w:t>
      </w:r>
      <w:r>
        <w:rPr>
          <w:rFonts w:ascii="Verdana" w:hAnsi="Verdana" w:cs="Arial"/>
          <w:bCs/>
        </w:rPr>
        <w:t>164572 del 05 de noviembre de 2024</w:t>
      </w:r>
      <w:r w:rsidRPr="0033003E">
        <w:rPr>
          <w:rFonts w:ascii="Verdana" w:hAnsi="Verdana" w:cs="Arial"/>
          <w:bCs/>
        </w:rPr>
        <w:t xml:space="preserve"> por concepto de </w:t>
      </w:r>
      <w:r>
        <w:rPr>
          <w:rFonts w:ascii="Verdana" w:hAnsi="Verdana" w:cs="Arial"/>
          <w:bCs/>
        </w:rPr>
        <w:t>la reclamación nro. 11689444</w:t>
      </w:r>
      <w:r w:rsidRPr="0033003E">
        <w:rPr>
          <w:rFonts w:ascii="Verdana" w:hAnsi="Verdana" w:cs="Arial"/>
          <w:bCs/>
        </w:rPr>
        <w:t>, para lo cual allega el respectivo soporte de pago:</w:t>
      </w:r>
    </w:p>
    <w:p w14:paraId="72C3B0CC" w14:textId="77777777" w:rsidR="000520E4" w:rsidRPr="0033003E" w:rsidRDefault="000520E4" w:rsidP="000520E4">
      <w:pPr>
        <w:jc w:val="both"/>
        <w:rPr>
          <w:rFonts w:ascii="Verdana" w:hAnsi="Verdana" w:cs="Arial"/>
          <w:bCs/>
        </w:rPr>
      </w:pPr>
    </w:p>
    <w:p w14:paraId="58627520" w14:textId="1EF1CDCB" w:rsidR="000520E4" w:rsidRPr="0033003E" w:rsidRDefault="000520E4" w:rsidP="000520E4">
      <w:pPr>
        <w:jc w:val="center"/>
        <w:rPr>
          <w:rFonts w:ascii="Verdana" w:hAnsi="Verdana" w:cs="Arial"/>
          <w:bCs/>
        </w:rPr>
      </w:pPr>
      <w:r w:rsidRPr="000520E4">
        <w:rPr>
          <w:rFonts w:ascii="Verdana" w:hAnsi="Verdana" w:cs="Arial"/>
          <w:bCs/>
        </w:rPr>
        <w:lastRenderedPageBreak/>
        <w:drawing>
          <wp:inline distT="0" distB="0" distL="0" distR="0" wp14:anchorId="3D70A8C8" wp14:editId="6A748AED">
            <wp:extent cx="5295900" cy="2286635"/>
            <wp:effectExtent l="0" t="0" r="0" b="0"/>
            <wp:docPr id="9710731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0731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7748" cy="2300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41F92" w14:textId="77777777" w:rsidR="000520E4" w:rsidRPr="0033003E" w:rsidRDefault="000520E4" w:rsidP="000520E4">
      <w:pPr>
        <w:jc w:val="both"/>
        <w:rPr>
          <w:rFonts w:ascii="Verdana" w:hAnsi="Verdana" w:cs="Arial"/>
          <w:bCs/>
        </w:rPr>
      </w:pPr>
    </w:p>
    <w:p w14:paraId="6EAC00CC" w14:textId="1943F416" w:rsidR="000520E4" w:rsidRPr="0033003E" w:rsidRDefault="000520E4" w:rsidP="000520E4">
      <w:pPr>
        <w:jc w:val="both"/>
        <w:rPr>
          <w:rFonts w:ascii="Verdana" w:hAnsi="Verdana" w:cs="ArialNarrow,Bold"/>
          <w:bCs/>
          <w:lang w:val="es-CO" w:eastAsia="es-CO"/>
        </w:rPr>
      </w:pPr>
      <w:r w:rsidRPr="0033003E">
        <w:rPr>
          <w:rFonts w:ascii="Verdana" w:hAnsi="Verdana" w:cs="Calibri"/>
          <w:color w:val="000000"/>
          <w:lang w:val="es-CO" w:eastAsia="es-CO"/>
        </w:rPr>
        <w:t>Que, consultado el reporte de estado de cuenta del sistema de información SII_</w:t>
      </w:r>
      <w:proofErr w:type="gramStart"/>
      <w:r w:rsidRPr="0033003E">
        <w:rPr>
          <w:rFonts w:ascii="Verdana" w:hAnsi="Verdana" w:cs="Calibri"/>
          <w:color w:val="000000"/>
          <w:lang w:val="es-CO" w:eastAsia="es-CO"/>
        </w:rPr>
        <w:t>ECAT,SII</w:t>
      </w:r>
      <w:proofErr w:type="gramEnd"/>
      <w:r w:rsidRPr="0033003E">
        <w:rPr>
          <w:rFonts w:ascii="Verdana" w:hAnsi="Verdana" w:cs="Calibri"/>
          <w:color w:val="000000"/>
          <w:lang w:val="es-CO" w:eastAsia="es-CO"/>
        </w:rPr>
        <w:t xml:space="preserve">_ PRE, ERP de la ADRES el día </w:t>
      </w:r>
      <w:r>
        <w:rPr>
          <w:rFonts w:ascii="Verdana" w:hAnsi="Verdana" w:cs="Calibri"/>
          <w:color w:val="000000"/>
          <w:lang w:val="es-CO" w:eastAsia="es-CO"/>
        </w:rPr>
        <w:t>18</w:t>
      </w:r>
      <w:r>
        <w:rPr>
          <w:rFonts w:ascii="Verdana" w:hAnsi="Verdana" w:cs="Calibri"/>
          <w:color w:val="000000"/>
          <w:lang w:val="es-CO" w:eastAsia="es-CO"/>
        </w:rPr>
        <w:t xml:space="preserve"> de noviembre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se observa que </w:t>
      </w:r>
      <w:r>
        <w:rPr>
          <w:rFonts w:ascii="Verdana" w:hAnsi="Verdana" w:cs="Calibri"/>
          <w:color w:val="000000"/>
          <w:lang w:val="es-CO" w:eastAsia="es-CO"/>
        </w:rPr>
        <w:t>la señora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MARTHA ELVIA MUÑOZ GARCIA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30.313.111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33003E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33003E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>
        <w:rPr>
          <w:rFonts w:ascii="Verdana" w:hAnsi="Verdana" w:cs="Calibri"/>
          <w:color w:val="000000"/>
          <w:lang w:val="es-CO" w:eastAsia="es-CO"/>
        </w:rPr>
        <w:t>164572 del 05 de noviembre de 2024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por </w:t>
      </w:r>
      <w:r>
        <w:rPr>
          <w:rFonts w:ascii="Verdana" w:hAnsi="Verdana" w:cs="Calibri"/>
          <w:color w:val="000000"/>
          <w:lang w:val="es-CO" w:eastAsia="es-CO"/>
        </w:rPr>
        <w:t>la reclamación nro. 11689444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</w:t>
      </w:r>
      <w:r w:rsidRPr="0033003E">
        <w:rPr>
          <w:rFonts w:ascii="Verdana" w:hAnsi="Verdana" w:cs="ArialNarrow,Bold"/>
          <w:bCs/>
          <w:lang w:val="es-CO" w:eastAsia="es-CO"/>
        </w:rPr>
        <w:t>así:</w:t>
      </w:r>
    </w:p>
    <w:p w14:paraId="57A78D5E" w14:textId="77777777" w:rsidR="000520E4" w:rsidRPr="0033003E" w:rsidRDefault="000520E4" w:rsidP="000520E4">
      <w:pPr>
        <w:jc w:val="both"/>
        <w:rPr>
          <w:rFonts w:ascii="Verdana" w:hAnsi="Verdana"/>
          <w:noProof/>
        </w:rPr>
      </w:pPr>
      <w:r w:rsidRPr="0033003E">
        <w:rPr>
          <w:rFonts w:ascii="Verdana" w:hAnsi="Verdana"/>
        </w:rPr>
        <w:t xml:space="preserve"> </w:t>
      </w:r>
    </w:p>
    <w:p w14:paraId="51E72158" w14:textId="03E8EB04" w:rsidR="000520E4" w:rsidRPr="0033003E" w:rsidRDefault="000520E4" w:rsidP="000520E4">
      <w:pPr>
        <w:jc w:val="center"/>
        <w:rPr>
          <w:rFonts w:ascii="Verdana" w:hAnsi="Verdana"/>
        </w:rPr>
      </w:pPr>
      <w:r w:rsidRPr="000520E4">
        <w:rPr>
          <w:rFonts w:ascii="Verdana" w:hAnsi="Verdana"/>
        </w:rPr>
        <w:drawing>
          <wp:inline distT="0" distB="0" distL="0" distR="0" wp14:anchorId="198CB539" wp14:editId="0EF445A5">
            <wp:extent cx="5612130" cy="2185035"/>
            <wp:effectExtent l="0" t="0" r="7620" b="5715"/>
            <wp:docPr id="125290962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09621" name="Imagen 1" descr="Tabl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710C6" w14:textId="77777777" w:rsidR="000520E4" w:rsidRPr="0033003E" w:rsidRDefault="000520E4" w:rsidP="000520E4">
      <w:pPr>
        <w:jc w:val="both"/>
        <w:rPr>
          <w:rFonts w:ascii="Verdana" w:hAnsi="Verdana"/>
        </w:rPr>
      </w:pPr>
    </w:p>
    <w:p w14:paraId="634B53AB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5BD5BBDC" w14:textId="77777777" w:rsidR="000520E4" w:rsidRPr="0033003E" w:rsidRDefault="000520E4" w:rsidP="000520E4">
      <w:pPr>
        <w:jc w:val="both"/>
        <w:rPr>
          <w:rFonts w:ascii="Verdana" w:hAnsi="Verdana"/>
        </w:rPr>
      </w:pPr>
    </w:p>
    <w:p w14:paraId="3194C09D" w14:textId="6EB8E5F4" w:rsidR="000520E4" w:rsidRPr="0033003E" w:rsidRDefault="000520E4" w:rsidP="000520E4">
      <w:pPr>
        <w:jc w:val="both"/>
        <w:rPr>
          <w:rFonts w:ascii="Verdana" w:hAnsi="Verdana"/>
        </w:rPr>
      </w:pPr>
      <w:r w:rsidRPr="000520E4">
        <w:rPr>
          <w:rFonts w:ascii="Verdana" w:hAnsi="Verdana"/>
        </w:rPr>
        <w:drawing>
          <wp:inline distT="0" distB="0" distL="0" distR="0" wp14:anchorId="465ABC73" wp14:editId="47F7C521">
            <wp:extent cx="5612130" cy="2523490"/>
            <wp:effectExtent l="0" t="0" r="7620" b="0"/>
            <wp:docPr id="344813136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813136" name="Imagen 1" descr="Tabl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E0AC5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lastRenderedPageBreak/>
        <w:t>Que, este pago se vio reflejado en el sistema de ADRES a través del ítem PROCESOS DE REPETICIÓN, como se evidencia a continuación:</w:t>
      </w:r>
    </w:p>
    <w:p w14:paraId="59E00932" w14:textId="46DB03BA" w:rsidR="000520E4" w:rsidRPr="0033003E" w:rsidRDefault="000520E4" w:rsidP="000520E4">
      <w:pPr>
        <w:jc w:val="center"/>
        <w:rPr>
          <w:rFonts w:ascii="Verdana" w:hAnsi="Verdana"/>
          <w:noProof/>
          <w14:ligatures w14:val="standardContextual"/>
        </w:rPr>
      </w:pPr>
      <w:r w:rsidRPr="0033003E">
        <w:rPr>
          <w:rFonts w:ascii="Verdana" w:hAnsi="Verdana"/>
          <w:noProof/>
          <w14:ligatures w14:val="standardContextual"/>
        </w:rPr>
        <w:t xml:space="preserve">     </w:t>
      </w:r>
      <w:r w:rsidRPr="000520E4">
        <w:rPr>
          <w:rFonts w:ascii="Verdana" w:hAnsi="Verdana"/>
          <w:noProof/>
          <w14:ligatures w14:val="standardContextual"/>
        </w:rPr>
        <w:drawing>
          <wp:inline distT="0" distB="0" distL="0" distR="0" wp14:anchorId="145566CC" wp14:editId="6B4B1B13">
            <wp:extent cx="5612130" cy="828040"/>
            <wp:effectExtent l="0" t="0" r="7620" b="0"/>
            <wp:docPr id="1553055070" name="Imagen 1" descr="Interfaz de usuario gráfica, Sitio web, Escala de tiem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055070" name="Imagen 1" descr="Interfaz de usuario gráfica, Sitio web, Escala de tiempo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1C4">
        <w:rPr>
          <w:noProof/>
          <w14:ligatures w14:val="standardContextual"/>
        </w:rPr>
        <w:t xml:space="preserve"> </w:t>
      </w:r>
      <w:r w:rsidRPr="000520E4">
        <w:rPr>
          <w:noProof/>
          <w14:ligatures w14:val="standardContextual"/>
        </w:rPr>
        <w:drawing>
          <wp:inline distT="0" distB="0" distL="0" distR="0" wp14:anchorId="5B2AE144" wp14:editId="274DB009">
            <wp:extent cx="5612130" cy="638175"/>
            <wp:effectExtent l="0" t="0" r="7620" b="9525"/>
            <wp:docPr id="19205430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5430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DB702" w14:textId="77777777" w:rsidR="000520E4" w:rsidRPr="0033003E" w:rsidRDefault="000520E4" w:rsidP="000520E4">
      <w:pPr>
        <w:jc w:val="center"/>
        <w:rPr>
          <w:rFonts w:ascii="Verdana" w:hAnsi="Verdana"/>
          <w:noProof/>
          <w14:ligatures w14:val="standardContextual"/>
        </w:rPr>
      </w:pPr>
    </w:p>
    <w:p w14:paraId="28F27429" w14:textId="7B42E0A0" w:rsidR="000520E4" w:rsidRPr="0033003E" w:rsidRDefault="000520E4" w:rsidP="000520E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/>
        </w:rPr>
        <w:t xml:space="preserve">Que, </w:t>
      </w:r>
      <w:r w:rsidRPr="0033003E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>
        <w:rPr>
          <w:rFonts w:ascii="Verdana" w:hAnsi="Verdana" w:cs="Arial"/>
          <w:bCs/>
        </w:rPr>
        <w:t>07 de noviembre</w:t>
      </w:r>
      <w:r w:rsidRPr="0033003E">
        <w:rPr>
          <w:rFonts w:ascii="Verdana" w:hAnsi="Verdana" w:cs="Arial"/>
          <w:bCs/>
        </w:rPr>
        <w:t xml:space="preserve"> de 2025, </w:t>
      </w:r>
      <w:r w:rsidRPr="0033003E">
        <w:rPr>
          <w:rFonts w:ascii="Verdana" w:hAnsi="Verdana" w:cs="Arial"/>
          <w:b/>
        </w:rPr>
        <w:t>NO</w:t>
      </w:r>
      <w:r w:rsidRPr="0033003E">
        <w:rPr>
          <w:rFonts w:ascii="Verdana" w:hAnsi="Verdana" w:cs="Arial"/>
          <w:bCs/>
        </w:rPr>
        <w:t xml:space="preserve"> se evidencian en estado </w:t>
      </w:r>
      <w:r w:rsidRPr="0033003E">
        <w:rPr>
          <w:rFonts w:ascii="Verdana" w:hAnsi="Verdana" w:cs="Arial"/>
          <w:b/>
        </w:rPr>
        <w:t>ACTIVO</w:t>
      </w:r>
      <w:r w:rsidRPr="0033003E">
        <w:rPr>
          <w:rFonts w:ascii="Verdana" w:hAnsi="Verdana" w:cs="Arial"/>
          <w:bCs/>
        </w:rPr>
        <w:t xml:space="preserve"> títulos de depósito judicial constituidos a favor de la ADRES para el presente proceso.</w:t>
      </w:r>
    </w:p>
    <w:p w14:paraId="785F17B8" w14:textId="77777777" w:rsidR="000520E4" w:rsidRPr="0033003E" w:rsidRDefault="000520E4" w:rsidP="000520E4">
      <w:pPr>
        <w:jc w:val="both"/>
        <w:rPr>
          <w:rFonts w:ascii="Verdana" w:hAnsi="Verdana"/>
          <w:noProof/>
          <w14:ligatures w14:val="standardContextual"/>
        </w:rPr>
      </w:pPr>
    </w:p>
    <w:p w14:paraId="731DE1FB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 xml:space="preserve">Que, con fundamento en lo anterior, este Despacho encuentra que ha quedado plenamente acreditado el </w:t>
      </w:r>
      <w:r w:rsidRPr="0033003E">
        <w:rPr>
          <w:rFonts w:ascii="Verdana" w:hAnsi="Verdana"/>
          <w:b/>
          <w:bCs/>
        </w:rPr>
        <w:t>pago total de la obligación</w:t>
      </w:r>
      <w:r w:rsidRPr="0033003E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33003E">
        <w:rPr>
          <w:rFonts w:ascii="Verdana" w:hAnsi="Verdana" w:cs="Arial"/>
          <w:lang w:val="es-CO"/>
        </w:rPr>
        <w:t>, así como el levantamiento de las medidas cautelares ordenadas con ocasión de este.</w:t>
      </w:r>
    </w:p>
    <w:p w14:paraId="5C734900" w14:textId="77777777" w:rsidR="000520E4" w:rsidRPr="0033003E" w:rsidRDefault="000520E4" w:rsidP="000520E4">
      <w:pPr>
        <w:jc w:val="both"/>
        <w:rPr>
          <w:rFonts w:ascii="Verdana" w:hAnsi="Verdana" w:cs="Arial"/>
          <w:lang w:val="es-CO"/>
        </w:rPr>
      </w:pPr>
    </w:p>
    <w:p w14:paraId="4DC477B7" w14:textId="77777777" w:rsidR="000520E4" w:rsidRDefault="000520E4" w:rsidP="000520E4">
      <w:pPr>
        <w:tabs>
          <w:tab w:val="left" w:pos="914"/>
        </w:tabs>
        <w:rPr>
          <w:rFonts w:ascii="Verdana" w:hAnsi="Verdana"/>
        </w:rPr>
      </w:pPr>
      <w:r w:rsidRPr="0033003E">
        <w:rPr>
          <w:rFonts w:ascii="Verdana" w:hAnsi="Verdana"/>
        </w:rPr>
        <w:t>En mérito de lo expuesto, esta Oficina,</w:t>
      </w:r>
    </w:p>
    <w:p w14:paraId="053184D8" w14:textId="77777777" w:rsidR="000520E4" w:rsidRPr="0033003E" w:rsidRDefault="000520E4" w:rsidP="000520E4">
      <w:pPr>
        <w:tabs>
          <w:tab w:val="left" w:pos="914"/>
        </w:tabs>
        <w:rPr>
          <w:rFonts w:ascii="Verdana" w:hAnsi="Verdana"/>
        </w:rPr>
      </w:pPr>
    </w:p>
    <w:p w14:paraId="57C21262" w14:textId="77777777" w:rsidR="000520E4" w:rsidRPr="0033003E" w:rsidRDefault="000520E4" w:rsidP="000520E4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33003E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4B48111E" w14:textId="77777777" w:rsidR="000520E4" w:rsidRPr="0033003E" w:rsidRDefault="000520E4" w:rsidP="000520E4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26C58BBC" w14:textId="7ABB08C5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PRIMERO: DECRETAR </w:t>
      </w:r>
      <w:r w:rsidRPr="0033003E">
        <w:rPr>
          <w:rFonts w:ascii="Verdana" w:hAnsi="Verdana"/>
        </w:rPr>
        <w:t>la terminación y archivo del proceso de cobro coactivo</w:t>
      </w:r>
      <w:r w:rsidRPr="0033003E">
        <w:rPr>
          <w:rFonts w:ascii="Verdana" w:hAnsi="Verdana"/>
          <w:b/>
          <w:bCs/>
        </w:rPr>
        <w:t xml:space="preserve"> </w:t>
      </w:r>
      <w:r w:rsidRPr="0033003E">
        <w:rPr>
          <w:rFonts w:ascii="Verdana" w:hAnsi="Verdana"/>
        </w:rPr>
        <w:t xml:space="preserve">adelantado en contra </w:t>
      </w:r>
      <w:r>
        <w:rPr>
          <w:rFonts w:ascii="Verdana" w:hAnsi="Verdana"/>
        </w:rPr>
        <w:t>de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MARTHA ELVIA MUÑOZ GARCIA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30.313.111</w:t>
      </w:r>
      <w:r w:rsidRPr="0033003E">
        <w:rPr>
          <w:rFonts w:ascii="Verdana" w:hAnsi="Verdana"/>
        </w:rPr>
        <w:t xml:space="preserve">, por el pago total de </w:t>
      </w:r>
      <w:r w:rsidRPr="0033003E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164572 del 05 de noviembre de 2024</w:t>
      </w:r>
      <w:r w:rsidRPr="0033003E">
        <w:rPr>
          <w:rFonts w:ascii="Verdana" w:hAnsi="Verdana" w:cs="Arial"/>
          <w:bCs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por </w:t>
      </w:r>
      <w:r>
        <w:rPr>
          <w:rFonts w:ascii="Verdana" w:hAnsi="Verdana" w:cs="Calibri"/>
          <w:color w:val="000000"/>
          <w:lang w:val="es-CO" w:eastAsia="es-CO"/>
        </w:rPr>
        <w:t>la reclamación nro. 11689444</w:t>
      </w:r>
      <w:r w:rsidRPr="0033003E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/>
        </w:rPr>
        <w:t xml:space="preserve"> </w:t>
      </w:r>
      <w:r w:rsidRPr="0033003E">
        <w:rPr>
          <w:rFonts w:ascii="Verdana" w:hAnsi="Verdana"/>
        </w:rPr>
        <w:t>de acuerdo con las razones expuestas en la parte motiva del presente acto administrativo.</w:t>
      </w:r>
    </w:p>
    <w:p w14:paraId="038E6AFD" w14:textId="77777777" w:rsidR="000520E4" w:rsidRPr="0033003E" w:rsidRDefault="000520E4" w:rsidP="000520E4">
      <w:pPr>
        <w:jc w:val="both"/>
        <w:rPr>
          <w:rFonts w:ascii="Verdana" w:hAnsi="Verdana"/>
        </w:rPr>
      </w:pPr>
    </w:p>
    <w:p w14:paraId="09AB2E86" w14:textId="209EC692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>ARTÍCULO SEGUNDO: ORDENAR</w:t>
      </w:r>
      <w:r w:rsidRPr="0033003E">
        <w:rPr>
          <w:rFonts w:ascii="Verdana" w:hAnsi="Verdana"/>
        </w:rPr>
        <w:t xml:space="preserve"> el levantamiento de las medidas cautelares decretadas 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164572 del 05 de noviembre de 2024</w:t>
      </w:r>
      <w:r w:rsidRPr="0033003E">
        <w:rPr>
          <w:rFonts w:ascii="Verdana" w:hAnsi="Verdana" w:cs="Arial"/>
          <w:bCs/>
        </w:rPr>
        <w:t>.</w:t>
      </w:r>
    </w:p>
    <w:p w14:paraId="07249084" w14:textId="77777777" w:rsidR="000520E4" w:rsidRPr="0033003E" w:rsidRDefault="000520E4" w:rsidP="000520E4">
      <w:pPr>
        <w:jc w:val="both"/>
        <w:rPr>
          <w:rFonts w:ascii="Verdana" w:hAnsi="Verdana" w:cs="Arial"/>
          <w:b/>
        </w:rPr>
      </w:pPr>
    </w:p>
    <w:p w14:paraId="20C8D685" w14:textId="77777777" w:rsidR="000520E4" w:rsidRPr="0033003E" w:rsidRDefault="000520E4" w:rsidP="000520E4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/>
        </w:rPr>
        <w:t>ART</w:t>
      </w:r>
      <w:r w:rsidRPr="0033003E">
        <w:rPr>
          <w:rFonts w:ascii="Verdana" w:hAnsi="Verdana"/>
          <w:b/>
          <w:bCs/>
        </w:rPr>
        <w:t>Í</w:t>
      </w:r>
      <w:r w:rsidRPr="0033003E">
        <w:rPr>
          <w:rFonts w:ascii="Verdana" w:hAnsi="Verdana" w:cs="Arial"/>
          <w:b/>
        </w:rPr>
        <w:t xml:space="preserve">CULO TERCERO: COMUNICAR </w:t>
      </w:r>
      <w:r w:rsidRPr="0033003E">
        <w:rPr>
          <w:rFonts w:ascii="Verdana" w:hAnsi="Verdana" w:cs="Arial"/>
          <w:bCs/>
        </w:rPr>
        <w:t>la presente decisión a las Entidades Financieras, para hacer efectivo el levantamiento de las medidas cautelares ordenadas.</w:t>
      </w:r>
    </w:p>
    <w:p w14:paraId="53DA797E" w14:textId="77777777" w:rsidR="000520E4" w:rsidRPr="0033003E" w:rsidRDefault="000520E4" w:rsidP="000520E4">
      <w:pPr>
        <w:jc w:val="both"/>
        <w:rPr>
          <w:rFonts w:ascii="Verdana" w:hAnsi="Verdana"/>
        </w:rPr>
      </w:pPr>
    </w:p>
    <w:p w14:paraId="7F73B40E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b/>
        </w:rPr>
        <w:t xml:space="preserve">ARTÍCULO CUARTO: ORDENAR </w:t>
      </w:r>
      <w:r w:rsidRPr="0033003E">
        <w:rPr>
          <w:rFonts w:ascii="Verdana" w:hAnsi="Verdana" w:cs="Arial"/>
          <w:bCs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14CF82C3" w14:textId="77777777" w:rsidR="000520E4" w:rsidRPr="0033003E" w:rsidRDefault="000520E4" w:rsidP="000520E4">
      <w:pPr>
        <w:jc w:val="both"/>
        <w:rPr>
          <w:rFonts w:ascii="Verdana" w:hAnsi="Verdana" w:cs="Arial"/>
          <w:bCs/>
        </w:rPr>
      </w:pPr>
    </w:p>
    <w:p w14:paraId="77D8281C" w14:textId="0EF35D4F" w:rsidR="000520E4" w:rsidRDefault="000520E4" w:rsidP="000520E4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/>
          <w:bCs/>
        </w:rPr>
        <w:t xml:space="preserve">ARTÍCULO QUINTO: NOTIFICAR </w:t>
      </w:r>
      <w:r w:rsidRPr="0033003E">
        <w:rPr>
          <w:rFonts w:ascii="Verdana" w:hAnsi="Verdana"/>
          <w:bCs/>
        </w:rPr>
        <w:t>la presente decisión</w:t>
      </w:r>
      <w:r w:rsidRPr="0033003E">
        <w:rPr>
          <w:rFonts w:ascii="Verdana" w:eastAsia="Calibri" w:hAnsi="Verdana" w:cs="Arial"/>
          <w:bCs/>
          <w:lang w:eastAsia="es-CO"/>
        </w:rPr>
        <w:t xml:space="preserve"> </w:t>
      </w:r>
      <w:r>
        <w:rPr>
          <w:rFonts w:ascii="Verdana" w:eastAsia="Calibri" w:hAnsi="Verdana" w:cs="Arial"/>
          <w:bCs/>
          <w:lang w:eastAsia="es-CO"/>
        </w:rPr>
        <w:t>a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MARTHA ELVIA MUÑOZ GARCIA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30.313.111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en </w:t>
      </w:r>
      <w:r w:rsidRPr="0033003E">
        <w:rPr>
          <w:rFonts w:ascii="Verdana" w:hAnsi="Verdana"/>
          <w:bCs/>
        </w:rPr>
        <w:t xml:space="preserve">la dirección electrónica autorizada para tal fin, esta es </w:t>
      </w:r>
      <w:hyperlink r:id="rId11" w:history="1">
        <w:r w:rsidR="004946D1" w:rsidRPr="004946D1">
          <w:rPr>
            <w:rStyle w:val="Hipervnculo"/>
            <w:rFonts w:ascii="Verdana" w:hAnsi="Verdana"/>
          </w:rPr>
          <w:t>marmatica6525@hotmail.com</w:t>
        </w:r>
      </w:hyperlink>
      <w:r w:rsidRPr="0033003E">
        <w:rPr>
          <w:rFonts w:ascii="Verdana" w:hAnsi="Verdana"/>
          <w:bCs/>
        </w:rPr>
        <w:t>, en los términos consagrados en los artículos 565 y 566-1 del Estatuto Tributario Nacional.</w:t>
      </w:r>
    </w:p>
    <w:p w14:paraId="37C045B7" w14:textId="77777777" w:rsidR="000520E4" w:rsidRDefault="000520E4" w:rsidP="000520E4">
      <w:pPr>
        <w:jc w:val="both"/>
        <w:rPr>
          <w:rFonts w:ascii="Verdana" w:hAnsi="Verdana"/>
          <w:bCs/>
        </w:rPr>
      </w:pPr>
    </w:p>
    <w:p w14:paraId="2889C501" w14:textId="77777777" w:rsidR="000520E4" w:rsidRPr="0033003E" w:rsidRDefault="000520E4" w:rsidP="000520E4">
      <w:pPr>
        <w:jc w:val="both"/>
        <w:rPr>
          <w:rFonts w:ascii="Verdana" w:hAnsi="Verdana"/>
          <w:lang w:val="es-CO"/>
        </w:rPr>
      </w:pPr>
    </w:p>
    <w:p w14:paraId="3A87BFFF" w14:textId="77777777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lastRenderedPageBreak/>
        <w:t xml:space="preserve">ARTÍCULO SEXTO: ADVERTIR </w:t>
      </w:r>
      <w:r w:rsidRPr="0033003E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04DD5D00" w14:textId="77777777" w:rsidR="000520E4" w:rsidRDefault="000520E4" w:rsidP="000520E4">
      <w:pPr>
        <w:jc w:val="both"/>
        <w:rPr>
          <w:rFonts w:ascii="Verdana" w:hAnsi="Verdana"/>
          <w:bCs/>
        </w:rPr>
      </w:pPr>
    </w:p>
    <w:p w14:paraId="63BFC148" w14:textId="77777777" w:rsidR="004946D1" w:rsidRPr="0033003E" w:rsidRDefault="004946D1" w:rsidP="000520E4">
      <w:pPr>
        <w:jc w:val="both"/>
        <w:rPr>
          <w:rFonts w:ascii="Verdana" w:hAnsi="Verdana"/>
          <w:bCs/>
        </w:rPr>
      </w:pPr>
    </w:p>
    <w:p w14:paraId="3B4587CA" w14:textId="31AB3C65" w:rsidR="000520E4" w:rsidRPr="0033003E" w:rsidRDefault="000520E4" w:rsidP="000520E4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Cs/>
        </w:rPr>
        <w:t xml:space="preserve">Dada en Bogotá D.C., a los </w:t>
      </w:r>
      <w:r w:rsidR="004946D1">
        <w:rPr>
          <w:rFonts w:ascii="Verdana" w:hAnsi="Verdana"/>
          <w:bCs/>
        </w:rPr>
        <w:t>dieciocho</w:t>
      </w:r>
      <w:r w:rsidRPr="0033003E">
        <w:rPr>
          <w:rFonts w:ascii="Verdana" w:hAnsi="Verdana"/>
          <w:bCs/>
        </w:rPr>
        <w:t xml:space="preserve"> (</w:t>
      </w:r>
      <w:r w:rsidR="004946D1">
        <w:rPr>
          <w:rFonts w:ascii="Verdana" w:hAnsi="Verdana"/>
          <w:bCs/>
        </w:rPr>
        <w:t>18</w:t>
      </w:r>
      <w:r w:rsidRPr="0033003E">
        <w:rPr>
          <w:rFonts w:ascii="Verdana" w:hAnsi="Verdana"/>
          <w:bCs/>
        </w:rPr>
        <w:t xml:space="preserve">) días del mes de </w:t>
      </w:r>
      <w:r>
        <w:rPr>
          <w:rFonts w:ascii="Verdana" w:hAnsi="Verdana"/>
          <w:bCs/>
        </w:rPr>
        <w:t>noviembre</w:t>
      </w:r>
      <w:r w:rsidRPr="0033003E">
        <w:rPr>
          <w:rFonts w:ascii="Verdana" w:hAnsi="Verdana"/>
          <w:bCs/>
        </w:rPr>
        <w:t xml:space="preserve"> de 2025.</w:t>
      </w:r>
    </w:p>
    <w:p w14:paraId="75773276" w14:textId="77777777" w:rsidR="000520E4" w:rsidRDefault="000520E4" w:rsidP="000520E4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469DA72E" w14:textId="77777777" w:rsidR="004946D1" w:rsidRPr="0033003E" w:rsidRDefault="004946D1" w:rsidP="000520E4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78D7D026" w14:textId="77777777" w:rsidR="000520E4" w:rsidRPr="0033003E" w:rsidRDefault="000520E4" w:rsidP="000520E4">
      <w:pPr>
        <w:pStyle w:val="Ttulo4"/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0520E4" w:rsidRPr="00C725BB" w14:paraId="479B5FFE" w14:textId="77777777" w:rsidTr="00E61C0C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489B" w14:textId="77777777" w:rsidR="000520E4" w:rsidRPr="00C725BB" w:rsidRDefault="000520E4" w:rsidP="00E61C0C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75963027" wp14:editId="1DC24826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0D18" w14:textId="77777777" w:rsidR="000520E4" w:rsidRPr="00C725BB" w:rsidRDefault="000520E4" w:rsidP="00E61C0C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0D5A20B2" w14:textId="77777777" w:rsidR="000520E4" w:rsidRPr="00083125" w:rsidRDefault="000520E4" w:rsidP="00E61C0C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55A5115F" w14:textId="77777777" w:rsidR="000520E4" w:rsidRPr="00C725BB" w:rsidRDefault="000520E4" w:rsidP="00E61C0C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38985901" w14:textId="77777777" w:rsidR="000520E4" w:rsidRPr="00C725BB" w:rsidRDefault="000520E4" w:rsidP="00E61C0C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2EBE6AF1" w14:textId="77777777" w:rsidR="000520E4" w:rsidRDefault="000520E4" w:rsidP="000520E4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5A1966F5" w14:textId="4C64911D" w:rsidR="000520E4" w:rsidRPr="00D047D2" w:rsidRDefault="000520E4" w:rsidP="000520E4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1B8FA2D1" w14:textId="77777777" w:rsidR="000520E4" w:rsidRPr="0033003E" w:rsidRDefault="000520E4" w:rsidP="000520E4">
      <w:pPr>
        <w:jc w:val="center"/>
        <w:rPr>
          <w:rFonts w:ascii="Verdana" w:hAnsi="Verdana" w:cs="Arial"/>
          <w:lang w:val="es-ES_tradnl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7065EF49" w14:textId="77777777" w:rsidR="000520E4" w:rsidRPr="0033003E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1199A8AD" w14:textId="77777777" w:rsidR="000520E4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EE8B0B7" w14:textId="77777777" w:rsidR="000520E4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FD03B57" w14:textId="77777777" w:rsidR="000520E4" w:rsidRPr="0033003E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028150CD" w14:textId="77777777" w:rsidR="000520E4" w:rsidRPr="0033003E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360573EF" w14:textId="77777777" w:rsidR="000520E4" w:rsidRPr="0033003E" w:rsidRDefault="000520E4" w:rsidP="000520E4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0A3D58CB" w14:textId="77777777" w:rsidR="000520E4" w:rsidRPr="0033003E" w:rsidRDefault="000520E4" w:rsidP="000520E4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41569692" wp14:editId="31DB44CB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6E841A5E" w14:textId="77777777" w:rsidR="000520E4" w:rsidRPr="0033003E" w:rsidRDefault="000520E4" w:rsidP="000520E4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5CF471F2" w14:textId="77777777" w:rsidR="000520E4" w:rsidRPr="0033003E" w:rsidRDefault="000520E4" w:rsidP="000520E4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28C43D0A" w14:textId="673A6AF2" w:rsidR="000520E4" w:rsidRPr="0033003E" w:rsidRDefault="000520E4" w:rsidP="000520E4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  <w:lang w:val="es-ES_tradnl"/>
        </w:rPr>
        <w:t>MARTHA ELVIA MUÑOZ GARCIA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>
        <w:rPr>
          <w:rFonts w:ascii="Verdana" w:hAnsi="Verdana" w:cs="Arial"/>
          <w:iCs/>
          <w:sz w:val="14"/>
          <w:szCs w:val="14"/>
          <w:lang w:val="es-ES_tradnl"/>
        </w:rPr>
        <w:t>30.313.111</w:t>
      </w:r>
    </w:p>
    <w:p w14:paraId="0B66603C" w14:textId="77777777" w:rsidR="000520E4" w:rsidRPr="0033003E" w:rsidRDefault="000520E4" w:rsidP="000520E4">
      <w:pPr>
        <w:rPr>
          <w:rFonts w:ascii="Verdana" w:hAnsi="Verdana"/>
        </w:rPr>
      </w:pPr>
    </w:p>
    <w:p w14:paraId="7175568F" w14:textId="77777777" w:rsidR="00C86A93" w:rsidRDefault="00C86A93"/>
    <w:sectPr w:rsidR="00C86A93" w:rsidSect="000520E4">
      <w:headerReference w:type="default" r:id="rId14"/>
      <w:headerReference w:type="first" r:id="rId15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59179" w14:textId="77777777" w:rsidR="000520E4" w:rsidRDefault="000520E4" w:rsidP="000520E4">
      <w:r>
        <w:separator/>
      </w:r>
    </w:p>
  </w:endnote>
  <w:endnote w:type="continuationSeparator" w:id="0">
    <w:p w14:paraId="20D2C34F" w14:textId="77777777" w:rsidR="000520E4" w:rsidRDefault="000520E4" w:rsidP="0005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42B4" w14:textId="77777777" w:rsidR="000520E4" w:rsidRDefault="000520E4" w:rsidP="000520E4">
      <w:r>
        <w:separator/>
      </w:r>
    </w:p>
  </w:footnote>
  <w:footnote w:type="continuationSeparator" w:id="0">
    <w:p w14:paraId="65EBF06C" w14:textId="77777777" w:rsidR="000520E4" w:rsidRDefault="000520E4" w:rsidP="0005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ECD9" w14:textId="77777777" w:rsidR="000520E4" w:rsidRDefault="000520E4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3C3880F7" wp14:editId="5EB84CDC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68D1727" w14:textId="77777777" w:rsidR="000520E4" w:rsidRDefault="000520E4">
    <w:pPr>
      <w:pStyle w:val="Encabezado"/>
      <w:jc w:val="center"/>
      <w:rPr>
        <w:rFonts w:ascii="Arial" w:hAnsi="Arial" w:cs="Arial"/>
        <w:b/>
        <w:bCs/>
        <w:sz w:val="24"/>
      </w:rPr>
    </w:pPr>
  </w:p>
  <w:p w14:paraId="0DBDF03D" w14:textId="77777777" w:rsidR="000520E4" w:rsidRDefault="000520E4">
    <w:pPr>
      <w:pStyle w:val="Encabezado"/>
      <w:jc w:val="center"/>
      <w:rPr>
        <w:rFonts w:ascii="Arial" w:hAnsi="Arial" w:cs="Arial"/>
        <w:b/>
        <w:bCs/>
        <w:sz w:val="24"/>
      </w:rPr>
    </w:pPr>
  </w:p>
  <w:p w14:paraId="4AB6090F" w14:textId="77777777" w:rsidR="000520E4" w:rsidRDefault="000520E4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4486676E" w14:textId="77777777" w:rsidR="000520E4" w:rsidRDefault="000520E4">
    <w:pPr>
      <w:pStyle w:val="Encabezado"/>
      <w:jc w:val="center"/>
      <w:rPr>
        <w:rFonts w:ascii="Arial" w:hAnsi="Arial" w:cs="Arial"/>
        <w:b/>
      </w:rPr>
    </w:pPr>
  </w:p>
  <w:p w14:paraId="733ABEC6" w14:textId="77777777" w:rsidR="000520E4" w:rsidRDefault="000520E4">
    <w:pPr>
      <w:pStyle w:val="Encabezado"/>
      <w:jc w:val="center"/>
      <w:rPr>
        <w:rFonts w:ascii="Arial" w:hAnsi="Arial" w:cs="Arial"/>
        <w:b/>
      </w:rPr>
    </w:pPr>
  </w:p>
  <w:p w14:paraId="2FB5ADA3" w14:textId="77777777" w:rsidR="000520E4" w:rsidRDefault="000520E4">
    <w:pPr>
      <w:pStyle w:val="Encabezado"/>
      <w:jc w:val="center"/>
      <w:rPr>
        <w:rFonts w:ascii="Arial" w:hAnsi="Arial" w:cs="Arial"/>
        <w:b/>
      </w:rPr>
    </w:pPr>
  </w:p>
  <w:p w14:paraId="67D31BDB" w14:textId="77777777" w:rsidR="000520E4" w:rsidRDefault="000520E4">
    <w:pPr>
      <w:pStyle w:val="Encabezado"/>
      <w:jc w:val="center"/>
      <w:rPr>
        <w:rFonts w:ascii="Verdana" w:hAnsi="Verdana" w:cs="Arial"/>
        <w:b/>
      </w:rPr>
    </w:pPr>
  </w:p>
  <w:p w14:paraId="28E09200" w14:textId="4431D9EA" w:rsidR="000520E4" w:rsidRPr="0033003E" w:rsidRDefault="000520E4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>
      <w:rPr>
        <w:rFonts w:ascii="Verdana" w:hAnsi="Verdana" w:cs="Arial"/>
        <w:b/>
        <w:sz w:val="18"/>
        <w:szCs w:val="18"/>
      </w:rPr>
      <w:t>0159795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18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4A4DE3FD" w14:textId="77777777" w:rsidR="000520E4" w:rsidRPr="0033003E" w:rsidRDefault="000520E4">
    <w:pPr>
      <w:pStyle w:val="Encabezado"/>
      <w:jc w:val="center"/>
      <w:rPr>
        <w:rFonts w:ascii="Verdana" w:hAnsi="Verdana"/>
        <w:sz w:val="18"/>
        <w:szCs w:val="18"/>
      </w:rPr>
    </w:pPr>
  </w:p>
  <w:p w14:paraId="29304085" w14:textId="77777777" w:rsidR="000520E4" w:rsidRPr="0033003E" w:rsidRDefault="000520E4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3B27FF77" w14:textId="77777777" w:rsidR="000520E4" w:rsidRDefault="000520E4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788D" w14:textId="77777777" w:rsidR="000520E4" w:rsidRDefault="000520E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F9496BC" wp14:editId="126777B3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C4290E3" w14:textId="77777777" w:rsidR="000520E4" w:rsidRDefault="000520E4">
    <w:pPr>
      <w:pStyle w:val="Encabezado"/>
      <w:rPr>
        <w:rFonts w:ascii="Arial" w:hAnsi="Arial" w:cs="Arial"/>
        <w:b/>
      </w:rPr>
    </w:pPr>
  </w:p>
  <w:p w14:paraId="50BD423C" w14:textId="77777777" w:rsidR="000520E4" w:rsidRDefault="000520E4">
    <w:pPr>
      <w:pStyle w:val="Encabezado"/>
      <w:rPr>
        <w:rFonts w:ascii="Arial" w:hAnsi="Arial" w:cs="Arial"/>
        <w:b/>
      </w:rPr>
    </w:pPr>
  </w:p>
  <w:p w14:paraId="07A2D5B0" w14:textId="77777777" w:rsidR="000520E4" w:rsidRDefault="000520E4">
    <w:pPr>
      <w:pStyle w:val="Encabezado"/>
      <w:rPr>
        <w:rFonts w:ascii="Arial" w:hAnsi="Arial" w:cs="Arial"/>
        <w:b/>
      </w:rPr>
    </w:pPr>
  </w:p>
  <w:p w14:paraId="0CEC64E8" w14:textId="77777777" w:rsidR="000520E4" w:rsidRDefault="000520E4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0E4"/>
    <w:rsid w:val="000520E4"/>
    <w:rsid w:val="004946D1"/>
    <w:rsid w:val="00531602"/>
    <w:rsid w:val="009E2D14"/>
    <w:rsid w:val="00C86A93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18F5"/>
  <w15:chartTrackingRefBased/>
  <w15:docId w15:val="{469B09C8-E095-497E-BFF5-9574EF65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0E4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520E4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520E4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20E4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2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2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2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20E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20E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2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20E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2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2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20E4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52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20E4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52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20E4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520E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20E4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520E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20E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20E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20E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0520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520E4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0520E4"/>
  </w:style>
  <w:style w:type="paragraph" w:customStyle="1" w:styleId="Default">
    <w:name w:val="Default"/>
    <w:rsid w:val="000520E4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0520E4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520E4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0520E4"/>
    <w:rPr>
      <w:color w:val="467886"/>
      <w:u w:val="single"/>
    </w:rPr>
  </w:style>
  <w:style w:type="paragraph" w:styleId="Sinespaciado">
    <w:name w:val="No Spacing"/>
    <w:rsid w:val="000520E4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520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20E4"/>
    <w:rPr>
      <w:rFonts w:ascii="Arial MT" w:eastAsia="Arial MT" w:hAnsi="Arial MT" w:cs="Arial MT"/>
      <w:kern w:val="0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494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armatica6525@hotmail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1029</Words>
  <Characters>5807</Characters>
  <Application>Microsoft Office Word</Application>
  <DocSecurity>0</DocSecurity>
  <Lines>181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2025-11-18T19:13:00Z</dcterms:created>
  <dcterms:modified xsi:type="dcterms:W3CDTF">2025-11-18T19:25:00Z</dcterms:modified>
</cp:coreProperties>
</file>